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F898E" w14:textId="29B48034" w:rsidR="00326E52" w:rsidRPr="00326E52" w:rsidRDefault="008B53FF" w:rsidP="00326E52">
      <w:pPr>
        <w:shd w:val="clear" w:color="auto" w:fill="FFFFFF"/>
        <w:spacing w:after="0" w:line="240" w:lineRule="auto"/>
        <w:ind w:firstLine="720"/>
        <w:jc w:val="center"/>
        <w:rPr>
          <w:rFonts w:eastAsia="Times New Roman" w:cs="Times New Roman"/>
          <w:b/>
          <w:bCs/>
          <w:color w:val="081B3A"/>
          <w:spacing w:val="3"/>
          <w:szCs w:val="28"/>
        </w:rPr>
      </w:pPr>
      <w:r>
        <w:rPr>
          <w:rFonts w:eastAsia="Times New Roman" w:cs="Times New Roman"/>
          <w:b/>
          <w:bCs/>
          <w:color w:val="081B3A"/>
          <w:spacing w:val="3"/>
          <w:szCs w:val="28"/>
        </w:rPr>
        <w:t xml:space="preserve">  </w:t>
      </w:r>
      <w:r w:rsidR="00326E52" w:rsidRPr="00326E52">
        <w:rPr>
          <w:rFonts w:eastAsia="Times New Roman" w:cs="Times New Roman"/>
          <w:b/>
          <w:bCs/>
          <w:color w:val="081B3A"/>
          <w:spacing w:val="3"/>
          <w:szCs w:val="28"/>
        </w:rPr>
        <w:t>TUYÊN TRUYỀN PHÒNG, CHỐNG BỆNH SỐT RÉT</w:t>
      </w:r>
    </w:p>
    <w:p w14:paraId="39ECCE13" w14:textId="77777777" w:rsidR="00326E52" w:rsidRPr="00326E52" w:rsidRDefault="00326E52" w:rsidP="00326E52">
      <w:pPr>
        <w:shd w:val="clear" w:color="auto" w:fill="FFFFFF"/>
        <w:spacing w:after="0" w:line="240" w:lineRule="auto"/>
        <w:ind w:firstLine="720"/>
        <w:jc w:val="both"/>
        <w:rPr>
          <w:rFonts w:eastAsia="Times New Roman" w:cs="Times New Roman"/>
          <w:color w:val="081B3A"/>
          <w:spacing w:val="3"/>
          <w:szCs w:val="28"/>
        </w:rPr>
      </w:pPr>
    </w:p>
    <w:p w14:paraId="4CAA7F4D" w14:textId="77777777" w:rsidR="00326E52" w:rsidRPr="00326E52" w:rsidRDefault="00326E52" w:rsidP="00326E52">
      <w:pPr>
        <w:shd w:val="clear" w:color="auto" w:fill="FFFFFF"/>
        <w:spacing w:after="0" w:line="240" w:lineRule="auto"/>
        <w:ind w:firstLine="720"/>
        <w:jc w:val="both"/>
        <w:rPr>
          <w:rFonts w:eastAsia="Times New Roman" w:cs="Times New Roman"/>
          <w:color w:val="081B3A"/>
          <w:spacing w:val="3"/>
          <w:szCs w:val="28"/>
        </w:rPr>
      </w:pPr>
      <w:r w:rsidRPr="00326E52">
        <w:rPr>
          <w:rFonts w:eastAsia="Times New Roman" w:cs="Times New Roman"/>
          <w:color w:val="081B3A"/>
          <w:spacing w:val="3"/>
          <w:szCs w:val="28"/>
        </w:rPr>
        <w:t>Sốt rét là bệnh truyền nhiễm nguy hiểm, do ký sinh trùng gây ra và lây truyền qua muỗi đốt. Bệnh có thể gây biến chứng nặng, thậm chí tử vong nếu không được phát hiện và điều trị kịp thời.</w:t>
      </w:r>
    </w:p>
    <w:p w14:paraId="63C811D4" w14:textId="77777777" w:rsidR="00326E52" w:rsidRPr="00326E52" w:rsidRDefault="00326E52" w:rsidP="00326E52">
      <w:pPr>
        <w:shd w:val="clear" w:color="auto" w:fill="FFFFFF"/>
        <w:spacing w:after="0" w:line="240" w:lineRule="auto"/>
        <w:ind w:firstLine="720"/>
        <w:jc w:val="both"/>
        <w:rPr>
          <w:rFonts w:eastAsia="Times New Roman" w:cs="Times New Roman"/>
          <w:color w:val="081B3A"/>
          <w:spacing w:val="3"/>
          <w:szCs w:val="28"/>
        </w:rPr>
      </w:pPr>
      <w:r w:rsidRPr="00326E52">
        <w:rPr>
          <w:rFonts w:eastAsia="Times New Roman" w:cs="Times New Roman"/>
          <w:color w:val="081B3A"/>
          <w:spacing w:val="3"/>
          <w:szCs w:val="28"/>
        </w:rPr>
        <w:t>Hiện nay, mặc dù tình hình sốt rét đã được kiểm soát tốt, nhưng nguy cơ bệnh quay trở lại vẫn còn, đặc biệt ở những người đi rừng, ngủ rẫy hoặc đến vùng có dịch.</w:t>
      </w:r>
    </w:p>
    <w:p w14:paraId="58286352" w14:textId="63C5225F" w:rsidR="00326E52" w:rsidRDefault="00326E52" w:rsidP="00326E52">
      <w:pPr>
        <w:shd w:val="clear" w:color="auto" w:fill="FFFFFF"/>
        <w:spacing w:after="0" w:line="240" w:lineRule="auto"/>
        <w:ind w:firstLine="720"/>
        <w:jc w:val="both"/>
        <w:rPr>
          <w:rFonts w:eastAsia="Times New Roman" w:cs="Times New Roman"/>
          <w:color w:val="081B3A"/>
          <w:spacing w:val="3"/>
          <w:szCs w:val="28"/>
        </w:rPr>
      </w:pPr>
      <w:r w:rsidRPr="00326E52">
        <w:rPr>
          <w:rFonts w:eastAsia="Times New Roman" w:cs="Times New Roman"/>
          <w:color w:val="081B3A"/>
          <w:spacing w:val="3"/>
          <w:szCs w:val="28"/>
        </w:rPr>
        <w:t>Triệu chứng thường gặp của bệnh sốt rét là sốt cao từng cơn, rét run, vã mồ hôi, đau đầu, mệt mỏi. Khi có dấu hiệu nghi ngờ, người dân cần đến ngay cơ sở y tế để được khám và điều trị, không tự ý mua thuốc.</w:t>
      </w:r>
    </w:p>
    <w:p w14:paraId="1CC481E3" w14:textId="77777777" w:rsidR="00133602" w:rsidRDefault="00133602" w:rsidP="00326E52">
      <w:pPr>
        <w:shd w:val="clear" w:color="auto" w:fill="FFFFFF"/>
        <w:spacing w:after="0" w:line="240" w:lineRule="auto"/>
        <w:ind w:firstLine="720"/>
        <w:jc w:val="both"/>
        <w:rPr>
          <w:rFonts w:eastAsia="Times New Roman" w:cs="Times New Roman"/>
          <w:color w:val="081B3A"/>
          <w:spacing w:val="3"/>
          <w:szCs w:val="28"/>
        </w:rPr>
      </w:pPr>
    </w:p>
    <w:p w14:paraId="18A697BC" w14:textId="6CBFBF7F" w:rsidR="00133602" w:rsidRDefault="00133602" w:rsidP="00133602">
      <w:pPr>
        <w:shd w:val="clear" w:color="auto" w:fill="FFFFFF"/>
        <w:spacing w:after="0" w:line="240" w:lineRule="auto"/>
        <w:jc w:val="both"/>
        <w:rPr>
          <w:rFonts w:eastAsia="Times New Roman" w:cs="Times New Roman"/>
          <w:color w:val="081B3A"/>
          <w:spacing w:val="3"/>
          <w:szCs w:val="28"/>
        </w:rPr>
      </w:pPr>
      <w:r>
        <w:rPr>
          <w:rFonts w:eastAsia="Times New Roman" w:cs="Times New Roman"/>
          <w:noProof/>
          <w:color w:val="081B3A"/>
          <w:spacing w:val="3"/>
          <w:szCs w:val="28"/>
        </w:rPr>
        <w:drawing>
          <wp:inline distT="0" distB="0" distL="0" distR="0" wp14:anchorId="13224CD9" wp14:editId="10DD5482">
            <wp:extent cx="5962650" cy="37623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62650" cy="3762375"/>
                    </a:xfrm>
                    <a:prstGeom prst="rect">
                      <a:avLst/>
                    </a:prstGeom>
                  </pic:spPr>
                </pic:pic>
              </a:graphicData>
            </a:graphic>
          </wp:inline>
        </w:drawing>
      </w:r>
    </w:p>
    <w:p w14:paraId="0D6BF595" w14:textId="77777777" w:rsidR="0012269B" w:rsidRDefault="0012269B" w:rsidP="00326E52">
      <w:pPr>
        <w:shd w:val="clear" w:color="auto" w:fill="FFFFFF"/>
        <w:spacing w:after="0" w:line="240" w:lineRule="auto"/>
        <w:ind w:firstLine="720"/>
        <w:jc w:val="both"/>
        <w:rPr>
          <w:rFonts w:eastAsia="Times New Roman" w:cs="Times New Roman"/>
          <w:color w:val="081B3A"/>
          <w:spacing w:val="3"/>
          <w:szCs w:val="28"/>
        </w:rPr>
      </w:pPr>
    </w:p>
    <w:p w14:paraId="16142F57" w14:textId="15FFB268" w:rsidR="00326E52" w:rsidRPr="00326E52" w:rsidRDefault="00326E52" w:rsidP="00326E52">
      <w:pPr>
        <w:shd w:val="clear" w:color="auto" w:fill="FFFFFF"/>
        <w:spacing w:after="0" w:line="240" w:lineRule="auto"/>
        <w:ind w:firstLine="720"/>
        <w:jc w:val="both"/>
        <w:rPr>
          <w:rFonts w:eastAsia="Times New Roman" w:cs="Times New Roman"/>
          <w:color w:val="081B3A"/>
          <w:spacing w:val="3"/>
          <w:szCs w:val="28"/>
        </w:rPr>
      </w:pPr>
      <w:r w:rsidRPr="00326E52">
        <w:rPr>
          <w:rFonts w:eastAsia="Times New Roman" w:cs="Times New Roman"/>
          <w:color w:val="081B3A"/>
          <w:spacing w:val="3"/>
          <w:szCs w:val="28"/>
        </w:rPr>
        <w:t>Để chủ động phòng, chống bệnh sốt rét, mỗi người dân cần thực hiện tốt các biện pháp:</w:t>
      </w:r>
    </w:p>
    <w:p w14:paraId="16FFF965" w14:textId="55081B35" w:rsidR="00326E52" w:rsidRPr="00326E52" w:rsidRDefault="00433115" w:rsidP="00326E52">
      <w:pPr>
        <w:shd w:val="clear" w:color="auto" w:fill="FFFFFF"/>
        <w:spacing w:after="0" w:line="240" w:lineRule="auto"/>
        <w:ind w:firstLine="720"/>
        <w:jc w:val="both"/>
        <w:rPr>
          <w:rFonts w:eastAsia="Times New Roman" w:cs="Times New Roman"/>
          <w:color w:val="081B3A"/>
          <w:spacing w:val="3"/>
          <w:szCs w:val="28"/>
        </w:rPr>
      </w:pPr>
      <w:r>
        <w:rPr>
          <w:rFonts w:eastAsia="Times New Roman" w:cs="Times New Roman"/>
          <w:color w:val="081B3A"/>
          <w:spacing w:val="3"/>
          <w:szCs w:val="28"/>
        </w:rPr>
        <w:t xml:space="preserve">- </w:t>
      </w:r>
      <w:r w:rsidR="00326E52" w:rsidRPr="00326E52">
        <w:rPr>
          <w:rFonts w:eastAsia="Times New Roman" w:cs="Times New Roman"/>
          <w:color w:val="081B3A"/>
          <w:spacing w:val="3"/>
          <w:szCs w:val="28"/>
        </w:rPr>
        <w:t>Ngủ màn thường xuyên, kể cả ban ngày và ban đêm</w:t>
      </w:r>
    </w:p>
    <w:p w14:paraId="750F458B" w14:textId="1344877B" w:rsidR="00326E52" w:rsidRPr="00326E52" w:rsidRDefault="00433115" w:rsidP="00326E52">
      <w:pPr>
        <w:shd w:val="clear" w:color="auto" w:fill="FFFFFF"/>
        <w:spacing w:after="0" w:line="240" w:lineRule="auto"/>
        <w:ind w:firstLine="720"/>
        <w:jc w:val="both"/>
        <w:rPr>
          <w:rFonts w:eastAsia="Times New Roman" w:cs="Times New Roman"/>
          <w:color w:val="081B3A"/>
          <w:spacing w:val="3"/>
          <w:szCs w:val="28"/>
        </w:rPr>
      </w:pPr>
      <w:r>
        <w:rPr>
          <w:rFonts w:eastAsia="Times New Roman" w:cs="Times New Roman"/>
          <w:color w:val="081B3A"/>
          <w:spacing w:val="3"/>
          <w:szCs w:val="28"/>
        </w:rPr>
        <w:t xml:space="preserve">- </w:t>
      </w:r>
      <w:r w:rsidR="00326E52" w:rsidRPr="00326E52">
        <w:rPr>
          <w:rFonts w:eastAsia="Times New Roman" w:cs="Times New Roman"/>
          <w:color w:val="081B3A"/>
          <w:spacing w:val="3"/>
          <w:szCs w:val="28"/>
        </w:rPr>
        <w:t>Phát quang bụi rậm, vệ sinh môi trường, diệt muỗi và lăng quăng</w:t>
      </w:r>
    </w:p>
    <w:p w14:paraId="65EBEBFE" w14:textId="0FF160AA" w:rsidR="00326E52" w:rsidRPr="00326E52" w:rsidRDefault="00433115" w:rsidP="00326E52">
      <w:pPr>
        <w:shd w:val="clear" w:color="auto" w:fill="FFFFFF"/>
        <w:spacing w:after="0" w:line="240" w:lineRule="auto"/>
        <w:ind w:firstLine="720"/>
        <w:jc w:val="both"/>
        <w:rPr>
          <w:rFonts w:eastAsia="Times New Roman" w:cs="Times New Roman"/>
          <w:color w:val="081B3A"/>
          <w:spacing w:val="3"/>
          <w:szCs w:val="28"/>
        </w:rPr>
      </w:pPr>
      <w:r>
        <w:rPr>
          <w:rFonts w:eastAsia="Times New Roman" w:cs="Times New Roman"/>
          <w:color w:val="081B3A"/>
          <w:spacing w:val="3"/>
          <w:szCs w:val="28"/>
        </w:rPr>
        <w:t xml:space="preserve">- </w:t>
      </w:r>
      <w:r w:rsidR="00326E52" w:rsidRPr="00326E52">
        <w:rPr>
          <w:rFonts w:eastAsia="Times New Roman" w:cs="Times New Roman"/>
          <w:color w:val="081B3A"/>
          <w:spacing w:val="3"/>
          <w:szCs w:val="28"/>
        </w:rPr>
        <w:t>Sử dụng các biện pháp chống muỗi đốt</w:t>
      </w:r>
    </w:p>
    <w:p w14:paraId="26C94AEA" w14:textId="624D9FE7" w:rsidR="00326E52" w:rsidRPr="00326E52" w:rsidRDefault="00433115" w:rsidP="00326E52">
      <w:pPr>
        <w:shd w:val="clear" w:color="auto" w:fill="FFFFFF"/>
        <w:spacing w:after="0" w:line="240" w:lineRule="auto"/>
        <w:ind w:firstLine="720"/>
        <w:jc w:val="both"/>
        <w:rPr>
          <w:rFonts w:eastAsia="Times New Roman" w:cs="Times New Roman"/>
          <w:color w:val="081B3A"/>
          <w:spacing w:val="3"/>
          <w:szCs w:val="28"/>
        </w:rPr>
      </w:pPr>
      <w:r>
        <w:rPr>
          <w:rFonts w:eastAsia="Times New Roman" w:cs="Times New Roman"/>
          <w:color w:val="081B3A"/>
          <w:spacing w:val="3"/>
          <w:szCs w:val="28"/>
        </w:rPr>
        <w:t xml:space="preserve">- </w:t>
      </w:r>
      <w:r w:rsidR="00326E52" w:rsidRPr="00326E52">
        <w:rPr>
          <w:rFonts w:eastAsia="Times New Roman" w:cs="Times New Roman"/>
          <w:color w:val="081B3A"/>
          <w:spacing w:val="3"/>
          <w:szCs w:val="28"/>
        </w:rPr>
        <w:t>Tuân thủ hướng dẫn của ngành y tế khi đi vào vùng có nguy cơ</w:t>
      </w:r>
    </w:p>
    <w:p w14:paraId="59164B05" w14:textId="56FC44A5" w:rsidR="00326E52" w:rsidRDefault="00326E52" w:rsidP="00326E52">
      <w:pPr>
        <w:shd w:val="clear" w:color="auto" w:fill="FFFFFF"/>
        <w:spacing w:after="0" w:line="240" w:lineRule="auto"/>
        <w:ind w:firstLine="720"/>
        <w:jc w:val="both"/>
        <w:rPr>
          <w:rFonts w:eastAsia="Times New Roman" w:cs="Times New Roman"/>
          <w:color w:val="081B3A"/>
          <w:spacing w:val="3"/>
          <w:szCs w:val="28"/>
        </w:rPr>
      </w:pPr>
      <w:r w:rsidRPr="00326E52">
        <w:rPr>
          <w:rFonts w:eastAsia="Times New Roman" w:cs="Times New Roman"/>
          <w:color w:val="081B3A"/>
          <w:spacing w:val="3"/>
          <w:szCs w:val="28"/>
        </w:rPr>
        <w:t>Phòng bệnh hơn chữa bệnh. Mỗi người dân hãy nâng cao ý thức, cùng chung tay đẩy lùi bệnh sốt rét, bảo vệ sức khỏe bản thân, gia đình và cộng đồng.</w:t>
      </w:r>
    </w:p>
    <w:p w14:paraId="26E26514" w14:textId="77777777" w:rsidR="00433115" w:rsidRPr="00326E52" w:rsidRDefault="00433115" w:rsidP="00326E52">
      <w:pPr>
        <w:shd w:val="clear" w:color="auto" w:fill="FFFFFF"/>
        <w:spacing w:after="0" w:line="240" w:lineRule="auto"/>
        <w:ind w:firstLine="720"/>
        <w:jc w:val="both"/>
        <w:rPr>
          <w:rFonts w:eastAsia="Times New Roman" w:cs="Times New Roman"/>
          <w:color w:val="081B3A"/>
          <w:spacing w:val="3"/>
          <w:szCs w:val="28"/>
        </w:rPr>
      </w:pPr>
    </w:p>
    <w:p w14:paraId="298F7ABC" w14:textId="2CF1B5A3" w:rsidR="00433115" w:rsidRDefault="00433115" w:rsidP="00433115">
      <w:pPr>
        <w:tabs>
          <w:tab w:val="left" w:pos="5490"/>
        </w:tabs>
        <w:spacing w:after="0"/>
        <w:jc w:val="center"/>
        <w:rPr>
          <w:rFonts w:cs="Times New Roman"/>
          <w:szCs w:val="28"/>
        </w:rPr>
      </w:pPr>
      <w:r>
        <w:rPr>
          <w:rFonts w:cs="Times New Roman"/>
          <w:szCs w:val="28"/>
        </w:rPr>
        <w:tab/>
        <w:t>Tin, ảnh: Đinh Thị Kim Trang</w:t>
      </w:r>
    </w:p>
    <w:p w14:paraId="00645119" w14:textId="77777777" w:rsidR="00433115" w:rsidRDefault="00433115" w:rsidP="00433115">
      <w:pPr>
        <w:tabs>
          <w:tab w:val="left" w:pos="5490"/>
        </w:tabs>
        <w:spacing w:after="0"/>
        <w:jc w:val="center"/>
        <w:rPr>
          <w:rFonts w:cs="Times New Roman"/>
          <w:szCs w:val="28"/>
        </w:rPr>
      </w:pPr>
      <w:r>
        <w:rPr>
          <w:rFonts w:cs="Times New Roman"/>
          <w:szCs w:val="28"/>
        </w:rPr>
        <w:tab/>
        <w:t>Trạm Y tế xã Vĩnh Hanh</w:t>
      </w:r>
    </w:p>
    <w:p w14:paraId="00E201D4" w14:textId="0B0FA107" w:rsidR="007F152A" w:rsidRPr="00326E52" w:rsidRDefault="00433115" w:rsidP="0012269B">
      <w:pPr>
        <w:spacing w:after="0" w:line="240" w:lineRule="auto"/>
        <w:ind w:left="720"/>
        <w:jc w:val="both"/>
        <w:rPr>
          <w:rFonts w:cs="Times New Roman"/>
          <w:szCs w:val="28"/>
        </w:rPr>
      </w:pPr>
      <w:r>
        <w:rPr>
          <w:rFonts w:cs="Times New Roman"/>
          <w:szCs w:val="28"/>
        </w:rPr>
        <w:t>Số điện thoại/Zalo: 0974.677.947. Thông tin nhuận bút: Đinh Thị Kim Trang-</w:t>
      </w:r>
      <w:r w:rsidR="0012269B">
        <w:rPr>
          <w:rFonts w:cs="Times New Roman"/>
          <w:szCs w:val="28"/>
        </w:rPr>
        <w:t xml:space="preserve">    </w:t>
      </w:r>
      <w:r>
        <w:rPr>
          <w:rFonts w:cs="Times New Roman"/>
          <w:szCs w:val="28"/>
        </w:rPr>
        <w:t>STK:0974.677.947 – Ngân hàng Vietinbank (Chi nhánh An Giang)</w:t>
      </w:r>
    </w:p>
    <w:sectPr w:rsidR="007F152A" w:rsidRPr="00326E52" w:rsidSect="00326E52">
      <w:pgSz w:w="11907" w:h="16840"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D9C"/>
    <w:rsid w:val="0012269B"/>
    <w:rsid w:val="00133602"/>
    <w:rsid w:val="00326E52"/>
    <w:rsid w:val="00433115"/>
    <w:rsid w:val="00570983"/>
    <w:rsid w:val="006B5D9C"/>
    <w:rsid w:val="007F152A"/>
    <w:rsid w:val="008B53FF"/>
    <w:rsid w:val="00B13057"/>
    <w:rsid w:val="00B85D2C"/>
    <w:rsid w:val="00FB32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336B2"/>
  <w15:chartTrackingRefBased/>
  <w15:docId w15:val="{277A9E75-18F0-448A-8483-ADB96FEA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3364508">
      <w:bodyDiv w:val="1"/>
      <w:marLeft w:val="0"/>
      <w:marRight w:val="0"/>
      <w:marTop w:val="0"/>
      <w:marBottom w:val="0"/>
      <w:divBdr>
        <w:top w:val="none" w:sz="0" w:space="0" w:color="auto"/>
        <w:left w:val="none" w:sz="0" w:space="0" w:color="auto"/>
        <w:bottom w:val="none" w:sz="0" w:space="0" w:color="auto"/>
        <w:right w:val="none" w:sz="0" w:space="0" w:color="auto"/>
      </w:divBdr>
      <w:divsChild>
        <w:div w:id="339087394">
          <w:marLeft w:val="0"/>
          <w:marRight w:val="0"/>
          <w:marTop w:val="0"/>
          <w:marBottom w:val="0"/>
          <w:divBdr>
            <w:top w:val="none" w:sz="0" w:space="0" w:color="auto"/>
            <w:left w:val="none" w:sz="0" w:space="0" w:color="auto"/>
            <w:bottom w:val="none" w:sz="0" w:space="0" w:color="auto"/>
            <w:right w:val="none" w:sz="0" w:space="0" w:color="auto"/>
          </w:divBdr>
        </w:div>
        <w:div w:id="1923444251">
          <w:marLeft w:val="0"/>
          <w:marRight w:val="0"/>
          <w:marTop w:val="0"/>
          <w:marBottom w:val="0"/>
          <w:divBdr>
            <w:top w:val="none" w:sz="0" w:space="0" w:color="auto"/>
            <w:left w:val="none" w:sz="0" w:space="0" w:color="auto"/>
            <w:bottom w:val="none" w:sz="0" w:space="0" w:color="auto"/>
            <w:right w:val="none" w:sz="0" w:space="0" w:color="auto"/>
          </w:divBdr>
        </w:div>
        <w:div w:id="975187962">
          <w:marLeft w:val="0"/>
          <w:marRight w:val="0"/>
          <w:marTop w:val="0"/>
          <w:marBottom w:val="0"/>
          <w:divBdr>
            <w:top w:val="none" w:sz="0" w:space="0" w:color="auto"/>
            <w:left w:val="none" w:sz="0" w:space="0" w:color="auto"/>
            <w:bottom w:val="none" w:sz="0" w:space="0" w:color="auto"/>
            <w:right w:val="none" w:sz="0" w:space="0" w:color="auto"/>
          </w:divBdr>
        </w:div>
        <w:div w:id="276374681">
          <w:marLeft w:val="0"/>
          <w:marRight w:val="0"/>
          <w:marTop w:val="0"/>
          <w:marBottom w:val="0"/>
          <w:divBdr>
            <w:top w:val="none" w:sz="0" w:space="0" w:color="auto"/>
            <w:left w:val="none" w:sz="0" w:space="0" w:color="auto"/>
            <w:bottom w:val="none" w:sz="0" w:space="0" w:color="auto"/>
            <w:right w:val="none" w:sz="0" w:space="0" w:color="auto"/>
          </w:divBdr>
        </w:div>
        <w:div w:id="45448742">
          <w:marLeft w:val="0"/>
          <w:marRight w:val="0"/>
          <w:marTop w:val="0"/>
          <w:marBottom w:val="0"/>
          <w:divBdr>
            <w:top w:val="none" w:sz="0" w:space="0" w:color="auto"/>
            <w:left w:val="none" w:sz="0" w:space="0" w:color="auto"/>
            <w:bottom w:val="none" w:sz="0" w:space="0" w:color="auto"/>
            <w:right w:val="none" w:sz="0" w:space="0" w:color="auto"/>
          </w:divBdr>
        </w:div>
        <w:div w:id="315303249">
          <w:marLeft w:val="0"/>
          <w:marRight w:val="0"/>
          <w:marTop w:val="0"/>
          <w:marBottom w:val="0"/>
          <w:divBdr>
            <w:top w:val="none" w:sz="0" w:space="0" w:color="auto"/>
            <w:left w:val="none" w:sz="0" w:space="0" w:color="auto"/>
            <w:bottom w:val="none" w:sz="0" w:space="0" w:color="auto"/>
            <w:right w:val="none" w:sz="0" w:space="0" w:color="auto"/>
          </w:divBdr>
        </w:div>
        <w:div w:id="488132953">
          <w:marLeft w:val="0"/>
          <w:marRight w:val="0"/>
          <w:marTop w:val="0"/>
          <w:marBottom w:val="0"/>
          <w:divBdr>
            <w:top w:val="none" w:sz="0" w:space="0" w:color="auto"/>
            <w:left w:val="none" w:sz="0" w:space="0" w:color="auto"/>
            <w:bottom w:val="none" w:sz="0" w:space="0" w:color="auto"/>
            <w:right w:val="none" w:sz="0" w:space="0" w:color="auto"/>
          </w:divBdr>
        </w:div>
        <w:div w:id="1966963540">
          <w:marLeft w:val="0"/>
          <w:marRight w:val="0"/>
          <w:marTop w:val="0"/>
          <w:marBottom w:val="0"/>
          <w:divBdr>
            <w:top w:val="none" w:sz="0" w:space="0" w:color="auto"/>
            <w:left w:val="none" w:sz="0" w:space="0" w:color="auto"/>
            <w:bottom w:val="none" w:sz="0" w:space="0" w:color="auto"/>
            <w:right w:val="none" w:sz="0" w:space="0" w:color="auto"/>
          </w:divBdr>
        </w:div>
        <w:div w:id="1799952222">
          <w:marLeft w:val="0"/>
          <w:marRight w:val="0"/>
          <w:marTop w:val="0"/>
          <w:marBottom w:val="0"/>
          <w:divBdr>
            <w:top w:val="none" w:sz="0" w:space="0" w:color="auto"/>
            <w:left w:val="none" w:sz="0" w:space="0" w:color="auto"/>
            <w:bottom w:val="none" w:sz="0" w:space="0" w:color="auto"/>
            <w:right w:val="none" w:sz="0" w:space="0" w:color="auto"/>
          </w:divBdr>
        </w:div>
        <w:div w:id="1847940625">
          <w:marLeft w:val="0"/>
          <w:marRight w:val="0"/>
          <w:marTop w:val="0"/>
          <w:marBottom w:val="0"/>
          <w:divBdr>
            <w:top w:val="none" w:sz="0" w:space="0" w:color="auto"/>
            <w:left w:val="none" w:sz="0" w:space="0" w:color="auto"/>
            <w:bottom w:val="none" w:sz="0" w:space="0" w:color="auto"/>
            <w:right w:val="none" w:sz="0" w:space="0" w:color="auto"/>
          </w:divBdr>
        </w:div>
        <w:div w:id="2071806101">
          <w:marLeft w:val="0"/>
          <w:marRight w:val="0"/>
          <w:marTop w:val="0"/>
          <w:marBottom w:val="0"/>
          <w:divBdr>
            <w:top w:val="none" w:sz="0" w:space="0" w:color="auto"/>
            <w:left w:val="none" w:sz="0" w:space="0" w:color="auto"/>
            <w:bottom w:val="none" w:sz="0" w:space="0" w:color="auto"/>
            <w:right w:val="none" w:sz="0" w:space="0" w:color="auto"/>
          </w:divBdr>
        </w:div>
        <w:div w:id="795176712">
          <w:marLeft w:val="0"/>
          <w:marRight w:val="0"/>
          <w:marTop w:val="0"/>
          <w:marBottom w:val="0"/>
          <w:divBdr>
            <w:top w:val="none" w:sz="0" w:space="0" w:color="auto"/>
            <w:left w:val="none" w:sz="0" w:space="0" w:color="auto"/>
            <w:bottom w:val="none" w:sz="0" w:space="0" w:color="auto"/>
            <w:right w:val="none" w:sz="0" w:space="0" w:color="auto"/>
          </w:divBdr>
        </w:div>
        <w:div w:id="759066907">
          <w:marLeft w:val="0"/>
          <w:marRight w:val="0"/>
          <w:marTop w:val="0"/>
          <w:marBottom w:val="0"/>
          <w:divBdr>
            <w:top w:val="none" w:sz="0" w:space="0" w:color="auto"/>
            <w:left w:val="none" w:sz="0" w:space="0" w:color="auto"/>
            <w:bottom w:val="none" w:sz="0" w:space="0" w:color="auto"/>
            <w:right w:val="none" w:sz="0" w:space="0" w:color="auto"/>
          </w:divBdr>
        </w:div>
        <w:div w:id="1406993583">
          <w:marLeft w:val="0"/>
          <w:marRight w:val="0"/>
          <w:marTop w:val="0"/>
          <w:marBottom w:val="0"/>
          <w:divBdr>
            <w:top w:val="none" w:sz="0" w:space="0" w:color="auto"/>
            <w:left w:val="none" w:sz="0" w:space="0" w:color="auto"/>
            <w:bottom w:val="none" w:sz="0" w:space="0" w:color="auto"/>
            <w:right w:val="none" w:sz="0" w:space="0" w:color="auto"/>
          </w:divBdr>
        </w:div>
        <w:div w:id="1072309959">
          <w:marLeft w:val="0"/>
          <w:marRight w:val="0"/>
          <w:marTop w:val="0"/>
          <w:marBottom w:val="0"/>
          <w:divBdr>
            <w:top w:val="none" w:sz="0" w:space="0" w:color="auto"/>
            <w:left w:val="none" w:sz="0" w:space="0" w:color="auto"/>
            <w:bottom w:val="none" w:sz="0" w:space="0" w:color="auto"/>
            <w:right w:val="none" w:sz="0" w:space="0" w:color="auto"/>
          </w:divBdr>
        </w:div>
        <w:div w:id="1085879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186</Words>
  <Characters>1063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2026-07-20T14:30:00Z</cp:lastPrinted>
  <dcterms:created xsi:type="dcterms:W3CDTF">2026-04-29T13:10:00Z</dcterms:created>
  <dcterms:modified xsi:type="dcterms:W3CDTF">2026-07-20T14:30:00Z</dcterms:modified>
</cp:coreProperties>
</file>